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93.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habi/EAWAG-manuscript@e9be1f1</w:t>
        </w:r>
      </w:hyperlink>
      <w:r>
        <w:t xml:space="preserve"> </w:t>
      </w:r>
      <w:r>
        <w:t xml:space="preserve">on February 28,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72"/>
    <w:bookmarkStart w:id="76"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73"/>
    <w:bookmarkStart w:id="7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5</w:t>
        </w:r>
      </w:hyperlink>
      <w:r>
        <w:t xml:space="preserve">,</w:t>
      </w:r>
      <w:hyperlink w:anchor="ref-BDrCSu8p">
        <w:r>
          <w:rPr>
            <w:rStyle w:val="Hyperlink"/>
          </w:rPr>
          <w:t xml:space="preserve">6</w:t>
        </w:r>
      </w:hyperlink>
      <w:r>
        <w:t xml:space="preserve">]</w:t>
      </w:r>
      <w:r>
        <w:t xml:space="preserve"> </w:t>
      </w:r>
      <w:r>
        <w:t xml:space="preserve">or other authors</w:t>
      </w:r>
      <w:r>
        <w:t xml:space="preserve"> </w:t>
      </w:r>
      <w:r>
        <w:t xml:space="preserve">[</w:t>
      </w:r>
      <w:hyperlink w:anchor="ref-3rxGCEvJ">
        <w:r>
          <w:rPr>
            <w:rStyle w:val="Hyperlink"/>
          </w:rPr>
          <w:t xml:space="preserve">7</w:t>
        </w:r>
      </w:hyperlink>
      <w:r>
        <w:t xml:space="preserve">]</w:t>
      </w:r>
      <w:r>
        <w:rPr>
          <w:rStyle w:val="FootnoteReference"/>
        </w:rPr>
        <w:footnoteReference w:id="7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5"/>
    <w:bookmarkEnd w:id="76"/>
    <w:bookmarkStart w:id="103" w:name="materials-methods-and-results"/>
    <w:p>
      <w:pPr>
        <w:pStyle w:val="Heading2"/>
      </w:pPr>
      <w:r>
        <w:t xml:space="preserve">Materials, Methods and Results</w:t>
      </w:r>
    </w:p>
    <w:bookmarkStart w:id="7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7"/>
    <w:bookmarkStart w:id="7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8</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9</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10</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8"/>
    <w:bookmarkStart w:id="8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11</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12</w:t>
        </w:r>
      </w:hyperlink>
      <w:r>
        <w:t xml:space="preserve">]</w:t>
      </w:r>
      <w:r>
        <w:t xml:space="preserve">.</w:t>
      </w:r>
    </w:p>
    <w:bookmarkStart w:id="80" w:name="preparation-for-analysis"/>
    <w:p>
      <w:pPr>
        <w:pStyle w:val="Heading4"/>
      </w:pPr>
      <w:r>
        <w:t xml:space="preserve">Preparation for analysis</w:t>
      </w:r>
    </w:p>
    <w:p>
      <w:pPr>
        <w:pStyle w:val="FirstParagraph"/>
      </w:pPr>
      <w:r>
        <w:t xml:space="preserve">The</w:t>
      </w:r>
      <w:r>
        <w:t xml:space="preserve"> </w:t>
      </w:r>
      <w:hyperlink r:id="rId7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13</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14</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80"/>
    <w:bookmarkEnd w:id="81"/>
    <w:bookmarkStart w:id="102"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15</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16</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17</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9"/>
    <w:bookmarkStart w:id="9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6</w:t>
        </w:r>
      </w:hyperlink>
      <w:r>
        <w:t xml:space="preserve">,</w:t>
      </w:r>
      <w:hyperlink w:anchor="ref-15FafMZm5">
        <w:r>
          <w:rPr>
            <w:rStyle w:val="Hyperlink"/>
          </w:rPr>
          <w:t xml:space="preserve">18</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19</w:t>
        </w:r>
      </w:hyperlink>
      <w:r>
        <w:t xml:space="preserve">,</w:t>
      </w:r>
      <w:hyperlink w:anchor="ref-Ziptbtib">
        <w:r>
          <w:rPr>
            <w:rStyle w:val="Hyperlink"/>
          </w:rPr>
          <w:t xml:space="preserve">20</w:t>
        </w:r>
      </w:hyperlink>
      <w:r>
        <w:t xml:space="preserve">,</w:t>
      </w:r>
      <w:hyperlink w:anchor="ref-EwNL0C0Y">
        <w:r>
          <w:rPr>
            <w:rStyle w:val="Hyperlink"/>
          </w:rPr>
          <w:t xml:space="preserve">21</w:t>
        </w:r>
      </w:hyperlink>
      <w:r>
        <w:t xml:space="preserve">,</w:t>
      </w:r>
      <w:hyperlink w:anchor="ref-whEyWyQh">
        <w:r>
          <w:rPr>
            <w:rStyle w:val="Hyperlink"/>
          </w:rPr>
          <w:t xml:space="preserve">22</w:t>
        </w:r>
      </w:hyperlink>
      <w:r>
        <w:t xml:space="preserve">,</w:t>
      </w:r>
      <w:hyperlink w:anchor="ref-QfVloFVu">
        <w:r>
          <w:rPr>
            <w:rStyle w:val="Hyperlink"/>
          </w:rPr>
          <w:t xml:space="preserve">23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1"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12</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24</w:t>
        </w:r>
      </w:hyperlink>
      <w:r>
        <w:t xml:space="preserve">]</w:t>
      </w:r>
      <w:r>
        <w:t xml:space="preserve">; to do this, one can start the notebook</w:t>
      </w:r>
      <w:r>
        <w:t xml:space="preserve"> </w:t>
      </w:r>
      <w:hyperlink r:id="rId9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6"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4" name="Picture"/>
            <a:graphic>
              <a:graphicData uri="http://schemas.openxmlformats.org/drawingml/2006/picture">
                <pic:pic>
                  <pic:nvPicPr>
                    <pic:cNvPr descr="images/104016.head.rec.otolither.position.png" id="95" name="Picture"/>
                    <pic:cNvPicPr>
                      <a:picLocks noChangeArrowheads="1" noChangeAspect="1"/>
                    </pic:cNvPicPr>
                  </pic:nvPicPr>
                  <pic:blipFill>
                    <a:blip r:embed="rId93"/>
                    <a:stretch>
                      <a:fillRect/>
                    </a:stretch>
                  </pic:blipFill>
                  <pic:spPr bwMode="auto">
                    <a:xfrm>
                      <a:off x="0" y="0"/>
                      <a:ext cx="5943600" cy="3552518"/>
                    </a:xfrm>
                    <a:prstGeom prst="rect">
                      <a:avLst/>
                    </a:prstGeom>
                    <a:noFill/>
                    <a:ln w="9525">
                      <a:noFill/>
                      <a:headEnd/>
                      <a:tailEnd/>
                    </a:ln>
                  </pic:spPr>
                </pic:pic>
              </a:graphicData>
            </a:graphic>
          </wp:inline>
        </w:drawing>
      </w:r>
      <w:bookmarkEnd w:id="96"/>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25</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0"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8" name="Picture"/>
            <a:graphic>
              <a:graphicData uri="http://schemas.openxmlformats.org/drawingml/2006/picture">
                <pic:pic>
                  <pic:nvPicPr>
                    <pic:cNvPr descr="images/104016.head.rec.otolith.region.3D.png" id="99" name="Picture"/>
                    <pic:cNvPicPr>
                      <a:picLocks noChangeArrowheads="1" noChangeAspect="1"/>
                    </pic:cNvPicPr>
                  </pic:nvPicPr>
                  <pic:blipFill>
                    <a:blip r:embed="rId97"/>
                    <a:stretch>
                      <a:fillRect/>
                    </a:stretch>
                  </pic:blipFill>
                  <pic:spPr bwMode="auto">
                    <a:xfrm>
                      <a:off x="0" y="0"/>
                      <a:ext cx="5943600" cy="4101313"/>
                    </a:xfrm>
                    <a:prstGeom prst="rect">
                      <a:avLst/>
                    </a:prstGeom>
                    <a:noFill/>
                    <a:ln w="9525">
                      <a:noFill/>
                      <a:headEnd/>
                      <a:tailEnd/>
                    </a:ln>
                  </pic:spPr>
                </pic:pic>
              </a:graphicData>
            </a:graphic>
          </wp:inline>
        </w:drawing>
      </w:r>
      <w:bookmarkEnd w:id="100"/>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bookmarkEnd w:id="101"/>
    <w:bookmarkEnd w:id="102"/>
    <w:bookmarkEnd w:id="103"/>
    <w:bookmarkStart w:id="10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104"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4"/>
    <w:bookmarkStart w:id="10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otolihts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However, one would first have to calibrate the data on the otolits length or volume with otoliths of fish of known age but this could help to estimate the age of wild fishes.</w:t>
      </w:r>
      <w:r>
        <w:t xml:space="preserve"> </w:t>
      </w:r>
      <w:r>
        <w:t xml:space="preserve">Estimation of age of tropical fishes is not as simple as for fishes from temperate regions where one can distinguish summer and winter layers within the otolith.</w:t>
      </w:r>
    </w:p>
    <w:bookmarkEnd w:id="105"/>
    <w:bookmarkStart w:id="10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12</w:t>
        </w:r>
      </w:hyperlink>
      <w:r>
        <w:t xml:space="preserve">]</w:t>
      </w:r>
      <w:r>
        <w:t xml:space="preserve">.</w:t>
      </w:r>
    </w:p>
    <w:bookmarkEnd w:id="106"/>
    <w:bookmarkEnd w:id="107"/>
    <w:bookmarkStart w:id="108"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26</w:t>
        </w:r>
      </w:hyperlink>
      <w:r>
        <w:t xml:space="preserve">]</w:t>
      </w:r>
      <w:r>
        <w:t xml:space="preserve"> </w:t>
      </w:r>
      <w:r>
        <w:t xml:space="preserve">for helping us write this manuscript collaboratively.</w:t>
      </w:r>
    </w:p>
    <w:bookmarkEnd w:id="108"/>
    <w:bookmarkStart w:id="116" w:name="supplementary-materials"/>
    <w:p>
      <w:pPr>
        <w:pStyle w:val="Heading2"/>
      </w:pPr>
      <w:r>
        <w:t xml:space="preserve">Supplementary Materials</w:t>
      </w:r>
    </w:p>
    <w:bookmarkStart w:id="11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1">
        <w:r>
          <w:rPr>
            <w:rStyle w:val="Hyperlink"/>
          </w:rPr>
          <w:t xml:space="preserve">folder in the data processing repository</w:t>
        </w:r>
      </w:hyperlink>
      <w:r>
        <w:t xml:space="preserve">.</w:t>
      </w:r>
    </w:p>
    <w:bookmarkEnd w:id="112"/>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4">
        <w:r>
          <w:rPr>
            <w:rStyle w:val="Hyperlink"/>
          </w:rPr>
          <w:t xml:space="preserve">GitHub HTML preview</w:t>
        </w:r>
      </w:hyperlink>
      <w:r>
        <w:t xml:space="preserve">.</w:t>
      </w:r>
    </w:p>
    <w:bookmarkEnd w:id="115"/>
    <w:bookmarkEnd w:id="116"/>
    <w:bookmarkStart w:id="198" w:name="references"/>
    <w:p>
      <w:pPr>
        <w:pStyle w:val="Heading2"/>
      </w:pPr>
      <w:r>
        <w:t xml:space="preserve">References</w:t>
      </w:r>
    </w:p>
    <w:bookmarkStart w:id="197" w:name="refs"/>
    <w:bookmarkStart w:id="12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7">
        <w:r>
          <w:rPr>
            <w:rStyle w:val="Hyperlink"/>
          </w:rPr>
          <w:t xml:space="preserve">https://doi.org/dkgf93</w:t>
        </w:r>
      </w:hyperlink>
      <w:r>
        <w:t xml:space="preserve"> </w:t>
      </w:r>
      <w:r>
        <w:t xml:space="preserve">DOI:</w:t>
      </w:r>
      <w:r>
        <w:t xml:space="preserve"> </w:t>
      </w:r>
      <w:hyperlink r:id="rId118">
        <w:r>
          <w:rPr>
            <w:rStyle w:val="Hyperlink"/>
          </w:rPr>
          <w:t xml:space="preserve">10.1038/nrg1316</w:t>
        </w:r>
      </w:hyperlink>
      <w:r>
        <w:t xml:space="preserve"> </w:t>
      </w:r>
      <w:r>
        <w:t xml:space="preserve">· PMID:</w:t>
      </w:r>
      <w:r>
        <w:t xml:space="preserve"> </w:t>
      </w:r>
      <w:hyperlink r:id="rId119">
        <w:r>
          <w:rPr>
            <w:rStyle w:val="Hyperlink"/>
          </w:rPr>
          <w:t xml:space="preserve">15131652</w:t>
        </w:r>
      </w:hyperlink>
    </w:p>
    <w:bookmarkEnd w:id="120"/>
    <w:bookmarkStart w:id="12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1">
        <w:r>
          <w:rPr>
            <w:rStyle w:val="Hyperlink"/>
          </w:rPr>
          <w:t xml:space="preserve">https://doi.org/frrhbq</w:t>
        </w:r>
      </w:hyperlink>
      <w:r>
        <w:t xml:space="preserve"> </w:t>
      </w:r>
      <w:r>
        <w:t xml:space="preserve">DOI:</w:t>
      </w:r>
      <w:r>
        <w:t xml:space="preserve"> </w:t>
      </w:r>
      <w:hyperlink r:id="rId122">
        <w:r>
          <w:rPr>
            <w:rStyle w:val="Hyperlink"/>
          </w:rPr>
          <w:t xml:space="preserve">10.1098/rspb.2006.3539</w:t>
        </w:r>
      </w:hyperlink>
      <w:r>
        <w:t xml:space="preserve"> </w:t>
      </w:r>
      <w:r>
        <w:t xml:space="preserve">· PMID:</w:t>
      </w:r>
      <w:r>
        <w:t xml:space="preserve"> </w:t>
      </w:r>
      <w:hyperlink r:id="rId123">
        <w:r>
          <w:rPr>
            <w:rStyle w:val="Hyperlink"/>
          </w:rPr>
          <w:t xml:space="preserve">16846905</w:t>
        </w:r>
      </w:hyperlink>
      <w:r>
        <w:t xml:space="preserve"> </w:t>
      </w:r>
      <w:r>
        <w:t xml:space="preserve">· PMCID:</w:t>
      </w:r>
      <w:r>
        <w:t xml:space="preserve"> </w:t>
      </w:r>
      <w:hyperlink r:id="rId124">
        <w:r>
          <w:rPr>
            <w:rStyle w:val="Hyperlink"/>
          </w:rPr>
          <w:t xml:space="preserve">PMC1635482</w:t>
        </w:r>
      </w:hyperlink>
    </w:p>
    <w:bookmarkEnd w:id="125"/>
    <w:bookmarkStart w:id="128"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6">
        <w:r>
          <w:rPr>
            <w:rStyle w:val="Hyperlink"/>
          </w:rPr>
          <w:t xml:space="preserve">https://doi.org/b969fp</w:t>
        </w:r>
      </w:hyperlink>
      <w:r>
        <w:t xml:space="preserve"> </w:t>
      </w:r>
      <w:r>
        <w:t xml:space="preserve">DOI:</w:t>
      </w:r>
      <w:r>
        <w:t xml:space="preserve"> </w:t>
      </w:r>
      <w:hyperlink r:id="rId127">
        <w:r>
          <w:rPr>
            <w:rStyle w:val="Hyperlink"/>
          </w:rPr>
          <w:t xml:space="preserve">10.2307/2412950</w:t>
        </w:r>
      </w:hyperlink>
    </w:p>
    <w:bookmarkEnd w:id="128"/>
    <w:bookmarkStart w:id="132"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9">
        <w:r>
          <w:rPr>
            <w:rStyle w:val="Hyperlink"/>
          </w:rPr>
          <w:t xml:space="preserve">https://doi.org/f7gczg</w:t>
        </w:r>
      </w:hyperlink>
      <w:r>
        <w:t xml:space="preserve"> </w:t>
      </w:r>
      <w:r>
        <w:t xml:space="preserve">DOI:</w:t>
      </w:r>
      <w:r>
        <w:t xml:space="preserve"> </w:t>
      </w:r>
      <w:hyperlink r:id="rId130">
        <w:r>
          <w:rPr>
            <w:rStyle w:val="Hyperlink"/>
          </w:rPr>
          <w:t xml:space="preserve">10.1111/nph.13450</w:t>
        </w:r>
      </w:hyperlink>
      <w:r>
        <w:t xml:space="preserve"> </w:t>
      </w:r>
      <w:r>
        <w:t xml:space="preserve">· PMID:</w:t>
      </w:r>
      <w:r>
        <w:t xml:space="preserve"> </w:t>
      </w:r>
      <w:hyperlink r:id="rId131">
        <w:r>
          <w:rPr>
            <w:rStyle w:val="Hyperlink"/>
          </w:rPr>
          <w:t xml:space="preserve">25983053</w:t>
        </w:r>
      </w:hyperlink>
    </w:p>
    <w:bookmarkEnd w:id="132"/>
    <w:bookmarkStart w:id="137" w:name="ref-8Pmc2mI8"/>
    <w:p>
      <w:pPr>
        <w:pStyle w:val="Bibliography"/>
      </w:pPr>
      <w:r>
        <w:t xml:space="preserve">5.</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3">
        <w:r>
          <w:rPr>
            <w:rStyle w:val="Hyperlink"/>
          </w:rPr>
          <w:t xml:space="preserve">https://doi.org/grf6fj</w:t>
        </w:r>
      </w:hyperlink>
      <w:r>
        <w:t xml:space="preserve"> </w:t>
      </w:r>
      <w:r>
        <w:t xml:space="preserve">DOI:</w:t>
      </w:r>
      <w:r>
        <w:t xml:space="preserve"> </w:t>
      </w:r>
      <w:hyperlink r:id="rId134">
        <w:r>
          <w:rPr>
            <w:rStyle w:val="Hyperlink"/>
          </w:rPr>
          <w:t xml:space="preserve">10.1371/journal.pone.0228333</w:t>
        </w:r>
      </w:hyperlink>
      <w:r>
        <w:t xml:space="preserve"> </w:t>
      </w:r>
      <w:r>
        <w:t xml:space="preserve">· PMID:</w:t>
      </w:r>
      <w:r>
        <w:t xml:space="preserve"> </w:t>
      </w:r>
      <w:hyperlink r:id="rId135">
        <w:r>
          <w:rPr>
            <w:rStyle w:val="Hyperlink"/>
          </w:rPr>
          <w:t xml:space="preserve">32023296</w:t>
        </w:r>
      </w:hyperlink>
      <w:r>
        <w:t xml:space="preserve"> </w:t>
      </w:r>
      <w:r>
        <w:t xml:space="preserve">· PMCID:</w:t>
      </w:r>
      <w:r>
        <w:t xml:space="preserve"> </w:t>
      </w:r>
      <w:hyperlink r:id="rId136">
        <w:r>
          <w:rPr>
            <w:rStyle w:val="Hyperlink"/>
          </w:rPr>
          <w:t xml:space="preserve">PMC7001924</w:t>
        </w:r>
      </w:hyperlink>
    </w:p>
    <w:bookmarkEnd w:id="137"/>
    <w:bookmarkStart w:id="142" w:name="ref-BDrCSu8p"/>
    <w:p>
      <w:pPr>
        <w:pStyle w:val="Bibliography"/>
      </w:pPr>
      <w:r>
        <w:t xml:space="preserve">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8">
        <w:r>
          <w:rPr>
            <w:rStyle w:val="Hyperlink"/>
          </w:rPr>
          <w:t xml:space="preserve">https://doi.org/gq3gtc</w:t>
        </w:r>
      </w:hyperlink>
      <w:r>
        <w:t xml:space="preserve"> </w:t>
      </w:r>
      <w:r>
        <w:t xml:space="preserve">DOI:</w:t>
      </w:r>
      <w:r>
        <w:t xml:space="preserve"> </w:t>
      </w:r>
      <w:hyperlink r:id="rId139">
        <w:r>
          <w:rPr>
            <w:rStyle w:val="Hyperlink"/>
          </w:rPr>
          <w:t xml:space="preserve">10.1093/iob/obac022</w:t>
        </w:r>
      </w:hyperlink>
      <w:r>
        <w:t xml:space="preserve"> </w:t>
      </w:r>
      <w:r>
        <w:t xml:space="preserve">· PMID:</w:t>
      </w:r>
      <w:r>
        <w:t xml:space="preserve"> </w:t>
      </w:r>
      <w:hyperlink r:id="rId140">
        <w:r>
          <w:rPr>
            <w:rStyle w:val="Hyperlink"/>
          </w:rPr>
          <w:t xml:space="preserve">35976714</w:t>
        </w:r>
      </w:hyperlink>
      <w:r>
        <w:t xml:space="preserve"> </w:t>
      </w:r>
      <w:r>
        <w:t xml:space="preserve">· PMCID:</w:t>
      </w:r>
      <w:r>
        <w:t xml:space="preserve"> </w:t>
      </w:r>
      <w:hyperlink r:id="rId141">
        <w:r>
          <w:rPr>
            <w:rStyle w:val="Hyperlink"/>
          </w:rPr>
          <w:t xml:space="preserve">PMC9375771</w:t>
        </w:r>
      </w:hyperlink>
    </w:p>
    <w:bookmarkEnd w:id="142"/>
    <w:bookmarkStart w:id="144" w:name="ref-3rxGCEvJ"/>
    <w:p>
      <w:pPr>
        <w:pStyle w:val="Bibliography"/>
      </w:pPr>
      <w:r>
        <w:t xml:space="preserve">7.</w:t>
      </w:r>
      <w:r>
        <w:t xml:space="preserve"> </w:t>
      </w:r>
      <w:r>
        <w:t xml:space="preserve">	</w:t>
      </w:r>
      <w:hyperlink r:id="rId143">
        <w:r>
          <w:rPr>
            <w:rStyle w:val="Hyperlink"/>
          </w:rPr>
          <w:t xml:space="preserve">https://osf.io/ecmz4</w:t>
        </w:r>
      </w:hyperlink>
    </w:p>
    <w:bookmarkEnd w:id="144"/>
    <w:bookmarkStart w:id="146" w:name="ref-VCZPOv2f"/>
    <w:p>
      <w:pPr>
        <w:pStyle w:val="Bibliography"/>
      </w:pPr>
      <w:r>
        <w:t xml:space="preserve">8.</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5">
        <w:r>
          <w:rPr>
            <w:rStyle w:val="Hyperlink"/>
          </w:rPr>
          <w:t xml:space="preserve">https://github.com/TomoGraphics/Hol3Drs/blob/dedca665a77fa782c103eed63b866b2cceb30de9/STL/EAWAG.Fish.stl</w:t>
        </w:r>
      </w:hyperlink>
    </w:p>
    <w:bookmarkEnd w:id="146"/>
    <w:bookmarkStart w:id="149" w:name="ref-115PPSuQp"/>
    <w:p>
      <w:pPr>
        <w:pStyle w:val="Bibliography"/>
      </w:pPr>
      <w:r>
        <w:t xml:space="preserve">9.</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7">
        <w:r>
          <w:rPr>
            <w:rStyle w:val="Hyperlink"/>
          </w:rPr>
          <w:t xml:space="preserve">https://doi.org/gg9fxh</w:t>
        </w:r>
      </w:hyperlink>
      <w:r>
        <w:t xml:space="preserve"> </w:t>
      </w:r>
      <w:r>
        <w:t xml:space="preserve">DOI:</w:t>
      </w:r>
      <w:r>
        <w:t xml:space="preserve"> </w:t>
      </w:r>
      <w:hyperlink r:id="rId148">
        <w:r>
          <w:rPr>
            <w:rStyle w:val="Hyperlink"/>
          </w:rPr>
          <w:t xml:space="preserve">10.5281/zenodo.2587555</w:t>
        </w:r>
      </w:hyperlink>
    </w:p>
    <w:bookmarkEnd w:id="149"/>
    <w:bookmarkStart w:id="151" w:name="ref-ZjgrPHTa"/>
    <w:p>
      <w:pPr>
        <w:pStyle w:val="Bibliography"/>
      </w:pPr>
      <w:r>
        <w:t xml:space="preserve">10.</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0">
        <w:r>
          <w:rPr>
            <w:rStyle w:val="Hyperlink"/>
          </w:rPr>
          <w:t xml:space="preserve">https://github.com/habi/EAWAG/blob/1f81f8138c49ac5d111288d8b28a0f81c222cca5/rsync-fishes.sh</w:t>
        </w:r>
      </w:hyperlink>
    </w:p>
    <w:bookmarkEnd w:id="151"/>
    <w:bookmarkStart w:id="154" w:name="ref-pQ6Wbz73"/>
    <w:p>
      <w:pPr>
        <w:pStyle w:val="Bibliography"/>
      </w:pPr>
      <w:r>
        <w:t xml:space="preserve">11.</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2">
        <w:r>
          <w:rPr>
            <w:rStyle w:val="Hyperlink"/>
          </w:rPr>
          <w:t xml:space="preserve">https://eprints.soton.ac.uk/403913/</w:t>
        </w:r>
      </w:hyperlink>
      <w:r>
        <w:t xml:space="preserve"> </w:t>
      </w:r>
      <w:r>
        <w:t xml:space="preserve">DOI:</w:t>
      </w:r>
      <w:r>
        <w:t xml:space="preserve"> </w:t>
      </w:r>
      <w:hyperlink r:id="rId153">
        <w:r>
          <w:rPr>
            <w:rStyle w:val="Hyperlink"/>
          </w:rPr>
          <w:t xml:space="preserve">10.3233/978-1-61499-649-1-87</w:t>
        </w:r>
      </w:hyperlink>
    </w:p>
    <w:bookmarkEnd w:id="154"/>
    <w:bookmarkStart w:id="157" w:name="ref-1HteOscVd"/>
    <w:p>
      <w:pPr>
        <w:pStyle w:val="Bibliography"/>
      </w:pPr>
      <w:r>
        <w:t xml:space="preserve">12.</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55">
        <w:r>
          <w:rPr>
            <w:rStyle w:val="Hyperlink"/>
          </w:rPr>
          <w:t xml:space="preserve">https://doi.org/gqgdtp</w:t>
        </w:r>
      </w:hyperlink>
      <w:r>
        <w:t xml:space="preserve"> </w:t>
      </w:r>
      <w:r>
        <w:t xml:space="preserve">DOI:</w:t>
      </w:r>
      <w:r>
        <w:t xml:space="preserve"> </w:t>
      </w:r>
      <w:hyperlink r:id="rId156">
        <w:r>
          <w:rPr>
            <w:rStyle w:val="Hyperlink"/>
          </w:rPr>
          <w:t xml:space="preserve">10.5281/zenodo.6798632</w:t>
        </w:r>
      </w:hyperlink>
    </w:p>
    <w:bookmarkEnd w:id="157"/>
    <w:bookmarkStart w:id="160" w:name="ref-19qQOHlFN"/>
    <w:p>
      <w:pPr>
        <w:pStyle w:val="Bibliography"/>
      </w:pPr>
      <w:r>
        <w:t xml:space="preserve">13.</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8">
        <w:r>
          <w:rPr>
            <w:rStyle w:val="Hyperlink"/>
          </w:rPr>
          <w:t xml:space="preserve">https://doi.org/gqw4db</w:t>
        </w:r>
      </w:hyperlink>
      <w:r>
        <w:t xml:space="preserve"> </w:t>
      </w:r>
      <w:r>
        <w:t xml:space="preserve">DOI:</w:t>
      </w:r>
      <w:r>
        <w:t xml:space="preserve"> </w:t>
      </w:r>
      <w:hyperlink r:id="rId159">
        <w:r>
          <w:rPr>
            <w:rStyle w:val="Hyperlink"/>
          </w:rPr>
          <w:t xml:space="preserve">10.5281/zenodo.7093122</w:t>
        </w:r>
      </w:hyperlink>
    </w:p>
    <w:bookmarkEnd w:id="160"/>
    <w:bookmarkStart w:id="162" w:name="ref-hj1CnyWB"/>
    <w:p>
      <w:pPr>
        <w:pStyle w:val="Bibliography"/>
      </w:pPr>
      <w:r>
        <w:t xml:space="preserve">14.</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1">
        <w:r>
          <w:rPr>
            <w:rStyle w:val="Hyperlink"/>
          </w:rPr>
          <w:t xml:space="preserve">https://dask.org</w:t>
        </w:r>
      </w:hyperlink>
    </w:p>
    <w:bookmarkEnd w:id="162"/>
    <w:bookmarkStart w:id="167" w:name="ref-OsCpHsJH"/>
    <w:p>
      <w:pPr>
        <w:pStyle w:val="Bibliography"/>
      </w:pPr>
      <w:r>
        <w:t xml:space="preserve">15.</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3">
        <w:r>
          <w:rPr>
            <w:rStyle w:val="Hyperlink"/>
          </w:rPr>
          <w:t xml:space="preserve">https://doi.org/gfghgd</w:t>
        </w:r>
      </w:hyperlink>
      <w:r>
        <w:t xml:space="preserve"> </w:t>
      </w:r>
      <w:r>
        <w:t xml:space="preserve">DOI:</w:t>
      </w:r>
      <w:r>
        <w:t xml:space="preserve"> </w:t>
      </w:r>
      <w:hyperlink r:id="rId164">
        <w:r>
          <w:rPr>
            <w:rStyle w:val="Hyperlink"/>
          </w:rPr>
          <w:t xml:space="preserve">10.1016/j.mri.2012.05.001</w:t>
        </w:r>
      </w:hyperlink>
      <w:r>
        <w:t xml:space="preserve"> </w:t>
      </w:r>
      <w:r>
        <w:t xml:space="preserve">· PMID:</w:t>
      </w:r>
      <w:r>
        <w:t xml:space="preserve"> </w:t>
      </w:r>
      <w:hyperlink r:id="rId165">
        <w:r>
          <w:rPr>
            <w:rStyle w:val="Hyperlink"/>
          </w:rPr>
          <w:t xml:space="preserve">22770690</w:t>
        </w:r>
      </w:hyperlink>
      <w:r>
        <w:t xml:space="preserve"> </w:t>
      </w:r>
      <w:r>
        <w:t xml:space="preserve">· PMCID:</w:t>
      </w:r>
      <w:r>
        <w:t xml:space="preserve"> </w:t>
      </w:r>
      <w:hyperlink r:id="rId166">
        <w:r>
          <w:rPr>
            <w:rStyle w:val="Hyperlink"/>
          </w:rPr>
          <w:t xml:space="preserve">PMC3466397</w:t>
        </w:r>
      </w:hyperlink>
    </w:p>
    <w:bookmarkEnd w:id="167"/>
    <w:bookmarkStart w:id="170" w:name="ref-MwdN6kPV"/>
    <w:p>
      <w:pPr>
        <w:pStyle w:val="Bibliography"/>
      </w:pPr>
      <w:r>
        <w:t xml:space="preserve">16.</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68">
        <w:r>
          <w:rPr>
            <w:rStyle w:val="Hyperlink"/>
          </w:rPr>
          <w:t xml:space="preserve">https://doi.org/gqtgv8</w:t>
        </w:r>
      </w:hyperlink>
      <w:r>
        <w:t xml:space="preserve"> </w:t>
      </w:r>
      <w:r>
        <w:t xml:space="preserve">DOI:</w:t>
      </w:r>
      <w:r>
        <w:t xml:space="preserve"> </w:t>
      </w:r>
      <w:hyperlink r:id="rId169">
        <w:r>
          <w:rPr>
            <w:rStyle w:val="Hyperlink"/>
          </w:rPr>
          <w:t xml:space="preserve">10.1111/2041-210x.13669</w:t>
        </w:r>
      </w:hyperlink>
    </w:p>
    <w:bookmarkEnd w:id="170"/>
    <w:bookmarkStart w:id="172" w:name="ref-12B4h087w"/>
    <w:p>
      <w:pPr>
        <w:pStyle w:val="Bibliography"/>
      </w:pPr>
      <w:r>
        <w:t xml:space="preserve">17.</w:t>
      </w:r>
      <w:r>
        <w:t xml:space="preserve"> </w:t>
      </w:r>
      <w:r>
        <w:t xml:space="preserve">	</w:t>
      </w:r>
      <w:hyperlink r:id="rId171">
        <w:r>
          <w:rPr>
            <w:rStyle w:val="Hyperlink"/>
          </w:rPr>
          <w:t xml:space="preserve">https://w.wiki/5mBK</w:t>
        </w:r>
      </w:hyperlink>
    </w:p>
    <w:bookmarkEnd w:id="172"/>
    <w:bookmarkStart w:id="175" w:name="ref-15FafMZm5"/>
    <w:p>
      <w:pPr>
        <w:pStyle w:val="Bibliography"/>
      </w:pPr>
      <w:r>
        <w:t xml:space="preserve">18.</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3">
        <w:r>
          <w:rPr>
            <w:rStyle w:val="Hyperlink"/>
          </w:rPr>
          <w:t xml:space="preserve">https://doi.org/gq3gtd</w:t>
        </w:r>
      </w:hyperlink>
      <w:r>
        <w:t xml:space="preserve"> </w:t>
      </w:r>
      <w:r>
        <w:t xml:space="preserve">DOI:</w:t>
      </w:r>
      <w:r>
        <w:t xml:space="preserve"> </w:t>
      </w:r>
      <w:hyperlink r:id="rId174">
        <w:r>
          <w:rPr>
            <w:rStyle w:val="Hyperlink"/>
          </w:rPr>
          <w:t xml:space="preserve">10.1643/i2021016</w:t>
        </w:r>
      </w:hyperlink>
    </w:p>
    <w:bookmarkEnd w:id="175"/>
    <w:bookmarkStart w:id="178" w:name="ref-VPUOQA2P"/>
    <w:p>
      <w:pPr>
        <w:pStyle w:val="Bibliography"/>
      </w:pPr>
      <w:r>
        <w:t xml:space="preserve">19.</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6">
        <w:r>
          <w:rPr>
            <w:rStyle w:val="Hyperlink"/>
          </w:rPr>
          <w:t xml:space="preserve">https://doi.org/gdwp9q</w:t>
        </w:r>
      </w:hyperlink>
      <w:r>
        <w:t xml:space="preserve"> </w:t>
      </w:r>
      <w:r>
        <w:t xml:space="preserve">DOI:</w:t>
      </w:r>
      <w:r>
        <w:t xml:space="preserve"> </w:t>
      </w:r>
      <w:hyperlink r:id="rId177">
        <w:r>
          <w:rPr>
            <w:rStyle w:val="Hyperlink"/>
          </w:rPr>
          <w:t xml:space="preserve">10.1111/2041-210x.13029</w:t>
        </w:r>
      </w:hyperlink>
    </w:p>
    <w:bookmarkEnd w:id="178"/>
    <w:bookmarkStart w:id="180" w:name="ref-Ziptbtib"/>
    <w:p>
      <w:pPr>
        <w:pStyle w:val="Bibliography"/>
      </w:pPr>
      <w:r>
        <w:t xml:space="preserve">20.</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79">
        <w:r>
          <w:rPr>
            <w:rStyle w:val="Hyperlink"/>
          </w:rPr>
          <w:t xml:space="preserve"> </w:t>
        </w:r>
        <w:r>
          <w:rPr>
            <w:rStyle w:val="Hyperlink"/>
          </w:rPr>
          <w:t xml:space="preserve">https://cran.r-project.org/package=geomorph</w:t>
        </w:r>
      </w:hyperlink>
    </w:p>
    <w:bookmarkEnd w:id="180"/>
    <w:bookmarkStart w:id="182" w:name="ref-EwNL0C0Y"/>
    <w:p>
      <w:pPr>
        <w:pStyle w:val="Bibliography"/>
      </w:pPr>
      <w:r>
        <w:t xml:space="preserve">21.</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1">
        <w:r>
          <w:rPr>
            <w:rStyle w:val="Hyperlink"/>
          </w:rPr>
          <w:t xml:space="preserve">https://cran.r-project.org/package=RRPP</w:t>
        </w:r>
      </w:hyperlink>
    </w:p>
    <w:bookmarkEnd w:id="182"/>
    <w:bookmarkStart w:id="184" w:name="ref-whEyWyQh"/>
    <w:p>
      <w:pPr>
        <w:pStyle w:val="Bibliography"/>
      </w:pPr>
      <w:r>
        <w:t xml:space="preserve">22.</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3">
        <w:r>
          <w:rPr>
            <w:rStyle w:val="Hyperlink"/>
          </w:rPr>
          <w:t xml:space="preserve">https://www.R-project.org/</w:t>
        </w:r>
      </w:hyperlink>
    </w:p>
    <w:bookmarkEnd w:id="184"/>
    <w:bookmarkStart w:id="186" w:name="ref-QfVloFVu"/>
    <w:p>
      <w:pPr>
        <w:pStyle w:val="Bibliography"/>
      </w:pPr>
      <w:r>
        <w:t xml:space="preserve">23.</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5">
        <w:r>
          <w:rPr>
            <w:rStyle w:val="Hyperlink"/>
          </w:rPr>
          <w:t xml:space="preserve">https://www.rstudio.com/</w:t>
        </w:r>
      </w:hyperlink>
    </w:p>
    <w:bookmarkEnd w:id="186"/>
    <w:bookmarkStart w:id="189" w:name="ref-Q20Bxdsr"/>
    <w:p>
      <w:pPr>
        <w:pStyle w:val="Bibliography"/>
      </w:pPr>
      <w:r>
        <w:t xml:space="preserve">24.</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87">
        <w:r>
          <w:rPr>
            <w:rStyle w:val="Hyperlink"/>
          </w:rPr>
          <w:t xml:space="preserve">https://doi.org/gfwcm6</w:t>
        </w:r>
      </w:hyperlink>
      <w:r>
        <w:t xml:space="preserve"> </w:t>
      </w:r>
      <w:r>
        <w:t xml:space="preserve">DOI:</w:t>
      </w:r>
      <w:r>
        <w:t xml:space="preserve"> </w:t>
      </w:r>
      <w:hyperlink r:id="rId188">
        <w:r>
          <w:rPr>
            <w:rStyle w:val="Hyperlink"/>
          </w:rPr>
          <w:t xml:space="preserve">10.25080/majora-4af1f417-011</w:t>
        </w:r>
      </w:hyperlink>
    </w:p>
    <w:bookmarkEnd w:id="189"/>
    <w:bookmarkStart w:id="191" w:name="ref-a9ZL41Of"/>
    <w:p>
      <w:pPr>
        <w:pStyle w:val="Bibliography"/>
      </w:pPr>
      <w:r>
        <w:t xml:space="preserve">25.</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0">
        <w:r>
          <w:rPr>
            <w:rStyle w:val="Hyperlink"/>
          </w:rPr>
          <w:t xml:space="preserve">https://github.com/K3D-tools/K3D-jupyter</w:t>
        </w:r>
      </w:hyperlink>
    </w:p>
    <w:bookmarkEnd w:id="191"/>
    <w:bookmarkStart w:id="196" w:name="ref-YuJbg3zO"/>
    <w:p>
      <w:pPr>
        <w:pStyle w:val="Bibliography"/>
      </w:pPr>
      <w:r>
        <w:t xml:space="preserve">26.</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2">
        <w:r>
          <w:rPr>
            <w:rStyle w:val="Hyperlink"/>
          </w:rPr>
          <w:t xml:space="preserve">https://doi.org/c7np</w:t>
        </w:r>
      </w:hyperlink>
      <w:r>
        <w:t xml:space="preserve"> </w:t>
      </w:r>
      <w:r>
        <w:t xml:space="preserve">DOI:</w:t>
      </w:r>
      <w:r>
        <w:t xml:space="preserve"> </w:t>
      </w:r>
      <w:hyperlink r:id="rId193">
        <w:r>
          <w:rPr>
            <w:rStyle w:val="Hyperlink"/>
          </w:rPr>
          <w:t xml:space="preserve">10.1371/journal.pcbi.1007128</w:t>
        </w:r>
      </w:hyperlink>
      <w:r>
        <w:t xml:space="preserve"> </w:t>
      </w:r>
      <w:r>
        <w:t xml:space="preserve">· PMID:</w:t>
      </w:r>
      <w:r>
        <w:t xml:space="preserve"> </w:t>
      </w:r>
      <w:hyperlink r:id="rId194">
        <w:r>
          <w:rPr>
            <w:rStyle w:val="Hyperlink"/>
          </w:rPr>
          <w:t xml:space="preserve">31233491</w:t>
        </w:r>
      </w:hyperlink>
      <w:r>
        <w:t xml:space="preserve"> </w:t>
      </w:r>
      <w:r>
        <w:t xml:space="preserve">· PMCID:</w:t>
      </w:r>
      <w:r>
        <w:t xml:space="preserve"> </w:t>
      </w:r>
      <w:hyperlink r:id="rId195">
        <w:r>
          <w:rPr>
            <w:rStyle w:val="Hyperlink"/>
          </w:rPr>
          <w:t xml:space="preserve">PMC6611653</w:t>
        </w:r>
      </w:hyperlink>
    </w:p>
    <w:bookmarkEnd w:id="196"/>
    <w:bookmarkEnd w:id="197"/>
    <w:bookmarkEnd w:id="19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79"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1" Target="https://cran.r-project.org/package=RRPP" TargetMode="External" /><Relationship Type="http://schemas.openxmlformats.org/officeDocument/2006/relationships/hyperlink" Id="rId161" Target="https://dask.org" TargetMode="External" /><Relationship Type="http://schemas.openxmlformats.org/officeDocument/2006/relationships/hyperlink" Id="rId164"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9"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7" Target="https://doi.org/10.1111/2041-210x.13029" TargetMode="External" /><Relationship Type="http://schemas.openxmlformats.org/officeDocument/2006/relationships/hyperlink" Id="rId169" Target="https://doi.org/10.1111/2041-210x.13669" TargetMode="External" /><Relationship Type="http://schemas.openxmlformats.org/officeDocument/2006/relationships/hyperlink" Id="rId130" Target="https://doi.org/10.1111/nph.13450" TargetMode="External" /><Relationship Type="http://schemas.openxmlformats.org/officeDocument/2006/relationships/hyperlink" Id="rId193" Target="https://doi.org/10.1371/journal.pcbi.1007128" TargetMode="External" /><Relationship Type="http://schemas.openxmlformats.org/officeDocument/2006/relationships/hyperlink" Id="rId134" Target="https://doi.org/10.1371/journal.pone.0228333" TargetMode="External" /><Relationship Type="http://schemas.openxmlformats.org/officeDocument/2006/relationships/hyperlink" Id="rId174" Target="https://doi.org/10.1643/i2021016" TargetMode="External" /><Relationship Type="http://schemas.openxmlformats.org/officeDocument/2006/relationships/hyperlink" Id="rId127" Target="https://doi.org/10.2307/2412950" TargetMode="External" /><Relationship Type="http://schemas.openxmlformats.org/officeDocument/2006/relationships/hyperlink" Id="rId188" Target="https://doi.org/10.25080/majora-4af1f417-011" TargetMode="External" /><Relationship Type="http://schemas.openxmlformats.org/officeDocument/2006/relationships/hyperlink" Id="rId153" Target="https://doi.org/10.3233/978-1-61499-649-1-87" TargetMode="External" /><Relationship Type="http://schemas.openxmlformats.org/officeDocument/2006/relationships/hyperlink" Id="rId148"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26" Target="https://doi.org/b969fp" TargetMode="External" /><Relationship Type="http://schemas.openxmlformats.org/officeDocument/2006/relationships/hyperlink" Id="rId192" Target="https://doi.org/c7np" TargetMode="External" /><Relationship Type="http://schemas.openxmlformats.org/officeDocument/2006/relationships/hyperlink" Id="rId117" Target="https://doi.org/dkgf93" TargetMode="External" /><Relationship Type="http://schemas.openxmlformats.org/officeDocument/2006/relationships/hyperlink" Id="rId129" Target="https://doi.org/f7gczg" TargetMode="External" /><Relationship Type="http://schemas.openxmlformats.org/officeDocument/2006/relationships/hyperlink" Id="rId121" Target="https://doi.org/frrhbq" TargetMode="External" /><Relationship Type="http://schemas.openxmlformats.org/officeDocument/2006/relationships/hyperlink" Id="rId176" Target="https://doi.org/gdwp9q" TargetMode="External" /><Relationship Type="http://schemas.openxmlformats.org/officeDocument/2006/relationships/hyperlink" Id="rId163" Target="https://doi.org/gfghgd" TargetMode="External" /><Relationship Type="http://schemas.openxmlformats.org/officeDocument/2006/relationships/hyperlink" Id="rId187" Target="https://doi.org/gfwcm6" TargetMode="External" /><Relationship Type="http://schemas.openxmlformats.org/officeDocument/2006/relationships/hyperlink" Id="rId147" Target="https://doi.org/gg9fxh" TargetMode="External" /><Relationship Type="http://schemas.openxmlformats.org/officeDocument/2006/relationships/hyperlink" Id="rId138" Target="https://doi.org/gq3gtc" TargetMode="External" /><Relationship Type="http://schemas.openxmlformats.org/officeDocument/2006/relationships/hyperlink" Id="rId173" Target="https://doi.org/gq3gtd" TargetMode="External" /><Relationship Type="http://schemas.openxmlformats.org/officeDocument/2006/relationships/hyperlink" Id="rId155" Target="https://doi.org/gqgdtp" TargetMode="External" /><Relationship Type="http://schemas.openxmlformats.org/officeDocument/2006/relationships/hyperlink" Id="rId168" Target="https://doi.org/gqtgv8" TargetMode="External" /><Relationship Type="http://schemas.openxmlformats.org/officeDocument/2006/relationships/hyperlink" Id="rId158" Target="https://doi.org/gqw4db" TargetMode="External" /><Relationship Type="http://schemas.openxmlformats.org/officeDocument/2006/relationships/hyperlink" Id="rId13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e9be1f19a7a3e08520efc834431cde4dfe4c4d4a"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0"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e9be1f19a7a3e08520efc834431cde4dfe4c4d4a/"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1" Target="https://w.wiki/5mBK" TargetMode="External" /><Relationship Type="http://schemas.openxmlformats.org/officeDocument/2006/relationships/hyperlink" Id="rId183"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6" Target="https://www.ncbi.nlm.nih.gov/pmc/articles/PMC3466397" TargetMode="External" /><Relationship Type="http://schemas.openxmlformats.org/officeDocument/2006/relationships/hyperlink" Id="rId195" Target="https://www.ncbi.nlm.nih.gov/pmc/articles/PMC6611653" TargetMode="External" /><Relationship Type="http://schemas.openxmlformats.org/officeDocument/2006/relationships/hyperlink" Id="rId136" Target="https://www.ncbi.nlm.nih.gov/pmc/articles/PMC7001924" TargetMode="External" /><Relationship Type="http://schemas.openxmlformats.org/officeDocument/2006/relationships/hyperlink" Id="rId141"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5" Target="https://www.ncbi.nlm.nih.gov/pubmed/22770690" TargetMode="External" /><Relationship Type="http://schemas.openxmlformats.org/officeDocument/2006/relationships/hyperlink" Id="rId131" Target="https://www.ncbi.nlm.nih.gov/pubmed/25983053" TargetMode="External" /><Relationship Type="http://schemas.openxmlformats.org/officeDocument/2006/relationships/hyperlink" Id="rId194" Target="https://www.ncbi.nlm.nih.gov/pubmed/31233491" TargetMode="External" /><Relationship Type="http://schemas.openxmlformats.org/officeDocument/2006/relationships/hyperlink" Id="rId135" Target="https://www.ncbi.nlm.nih.gov/pubmed/32023296" TargetMode="External" /><Relationship Type="http://schemas.openxmlformats.org/officeDocument/2006/relationships/hyperlink" Id="rId140" Target="https://www.ncbi.nlm.nih.gov/pubmed/35976714" TargetMode="External" /><Relationship Type="http://schemas.openxmlformats.org/officeDocument/2006/relationships/hyperlink" Id="rId185" Target="https://www.rstudio.com/" TargetMode="External" /><Relationship Type="http://schemas.openxmlformats.org/officeDocument/2006/relationships/hyperlink" Id="rId8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79"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1" Target="https://cran.r-project.org/package=RRPP" TargetMode="External" /><Relationship Type="http://schemas.openxmlformats.org/officeDocument/2006/relationships/hyperlink" Id="rId161" Target="https://dask.org" TargetMode="External" /><Relationship Type="http://schemas.openxmlformats.org/officeDocument/2006/relationships/hyperlink" Id="rId164"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9"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7" Target="https://doi.org/10.1111/2041-210x.13029" TargetMode="External" /><Relationship Type="http://schemas.openxmlformats.org/officeDocument/2006/relationships/hyperlink" Id="rId169" Target="https://doi.org/10.1111/2041-210x.13669" TargetMode="External" /><Relationship Type="http://schemas.openxmlformats.org/officeDocument/2006/relationships/hyperlink" Id="rId130" Target="https://doi.org/10.1111/nph.13450" TargetMode="External" /><Relationship Type="http://schemas.openxmlformats.org/officeDocument/2006/relationships/hyperlink" Id="rId193" Target="https://doi.org/10.1371/journal.pcbi.1007128" TargetMode="External" /><Relationship Type="http://schemas.openxmlformats.org/officeDocument/2006/relationships/hyperlink" Id="rId134" Target="https://doi.org/10.1371/journal.pone.0228333" TargetMode="External" /><Relationship Type="http://schemas.openxmlformats.org/officeDocument/2006/relationships/hyperlink" Id="rId174" Target="https://doi.org/10.1643/i2021016" TargetMode="External" /><Relationship Type="http://schemas.openxmlformats.org/officeDocument/2006/relationships/hyperlink" Id="rId127" Target="https://doi.org/10.2307/2412950" TargetMode="External" /><Relationship Type="http://schemas.openxmlformats.org/officeDocument/2006/relationships/hyperlink" Id="rId188" Target="https://doi.org/10.25080/majora-4af1f417-011" TargetMode="External" /><Relationship Type="http://schemas.openxmlformats.org/officeDocument/2006/relationships/hyperlink" Id="rId153" Target="https://doi.org/10.3233/978-1-61499-649-1-87" TargetMode="External" /><Relationship Type="http://schemas.openxmlformats.org/officeDocument/2006/relationships/hyperlink" Id="rId148"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26" Target="https://doi.org/b969fp" TargetMode="External" /><Relationship Type="http://schemas.openxmlformats.org/officeDocument/2006/relationships/hyperlink" Id="rId192" Target="https://doi.org/c7np" TargetMode="External" /><Relationship Type="http://schemas.openxmlformats.org/officeDocument/2006/relationships/hyperlink" Id="rId117" Target="https://doi.org/dkgf93" TargetMode="External" /><Relationship Type="http://schemas.openxmlformats.org/officeDocument/2006/relationships/hyperlink" Id="rId129" Target="https://doi.org/f7gczg" TargetMode="External" /><Relationship Type="http://schemas.openxmlformats.org/officeDocument/2006/relationships/hyperlink" Id="rId121" Target="https://doi.org/frrhbq" TargetMode="External" /><Relationship Type="http://schemas.openxmlformats.org/officeDocument/2006/relationships/hyperlink" Id="rId176" Target="https://doi.org/gdwp9q" TargetMode="External" /><Relationship Type="http://schemas.openxmlformats.org/officeDocument/2006/relationships/hyperlink" Id="rId163" Target="https://doi.org/gfghgd" TargetMode="External" /><Relationship Type="http://schemas.openxmlformats.org/officeDocument/2006/relationships/hyperlink" Id="rId187" Target="https://doi.org/gfwcm6" TargetMode="External" /><Relationship Type="http://schemas.openxmlformats.org/officeDocument/2006/relationships/hyperlink" Id="rId147" Target="https://doi.org/gg9fxh" TargetMode="External" /><Relationship Type="http://schemas.openxmlformats.org/officeDocument/2006/relationships/hyperlink" Id="rId138" Target="https://doi.org/gq3gtc" TargetMode="External" /><Relationship Type="http://schemas.openxmlformats.org/officeDocument/2006/relationships/hyperlink" Id="rId173" Target="https://doi.org/gq3gtd" TargetMode="External" /><Relationship Type="http://schemas.openxmlformats.org/officeDocument/2006/relationships/hyperlink" Id="rId155" Target="https://doi.org/gqgdtp" TargetMode="External" /><Relationship Type="http://schemas.openxmlformats.org/officeDocument/2006/relationships/hyperlink" Id="rId168" Target="https://doi.org/gqtgv8" TargetMode="External" /><Relationship Type="http://schemas.openxmlformats.org/officeDocument/2006/relationships/hyperlink" Id="rId158" Target="https://doi.org/gqw4db" TargetMode="External" /><Relationship Type="http://schemas.openxmlformats.org/officeDocument/2006/relationships/hyperlink" Id="rId13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e9be1f19a7a3e08520efc834431cde4dfe4c4d4a"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0"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e9be1f19a7a3e08520efc834431cde4dfe4c4d4a/"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1" Target="https://w.wiki/5mBK" TargetMode="External" /><Relationship Type="http://schemas.openxmlformats.org/officeDocument/2006/relationships/hyperlink" Id="rId183"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6" Target="https://www.ncbi.nlm.nih.gov/pmc/articles/PMC3466397" TargetMode="External" /><Relationship Type="http://schemas.openxmlformats.org/officeDocument/2006/relationships/hyperlink" Id="rId195" Target="https://www.ncbi.nlm.nih.gov/pmc/articles/PMC6611653" TargetMode="External" /><Relationship Type="http://schemas.openxmlformats.org/officeDocument/2006/relationships/hyperlink" Id="rId136" Target="https://www.ncbi.nlm.nih.gov/pmc/articles/PMC7001924" TargetMode="External" /><Relationship Type="http://schemas.openxmlformats.org/officeDocument/2006/relationships/hyperlink" Id="rId141"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5" Target="https://www.ncbi.nlm.nih.gov/pubmed/22770690" TargetMode="External" /><Relationship Type="http://schemas.openxmlformats.org/officeDocument/2006/relationships/hyperlink" Id="rId131" Target="https://www.ncbi.nlm.nih.gov/pubmed/25983053" TargetMode="External" /><Relationship Type="http://schemas.openxmlformats.org/officeDocument/2006/relationships/hyperlink" Id="rId194" Target="https://www.ncbi.nlm.nih.gov/pubmed/31233491" TargetMode="External" /><Relationship Type="http://schemas.openxmlformats.org/officeDocument/2006/relationships/hyperlink" Id="rId135" Target="https://www.ncbi.nlm.nih.gov/pubmed/32023296" TargetMode="External" /><Relationship Type="http://schemas.openxmlformats.org/officeDocument/2006/relationships/hyperlink" Id="rId140" Target="https://www.ncbi.nlm.nih.gov/pubmed/35976714" TargetMode="External" /><Relationship Type="http://schemas.openxmlformats.org/officeDocument/2006/relationships/hyperlink" Id="rId185" Target="https://www.rstudio.com/" TargetMode="External" /><Relationship Type="http://schemas.openxmlformats.org/officeDocument/2006/relationships/hyperlink" Id="rId8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2023-02-28T11:45:39Z</dcterms:created>
  <dcterms:modified xsi:type="dcterms:W3CDTF">2023-02-28T11:45:39Z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